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3382FD8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FF5BD6">
        <w:rPr>
          <w:rFonts w:ascii="Calibri" w:hAnsi="Calibri" w:cs="Arial"/>
          <w:b/>
          <w:bCs/>
          <w:color w:val="000000"/>
        </w:rPr>
        <w:t>October 28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FF5BD6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71CB9D78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</w:t>
      </w:r>
      <w:r w:rsidR="00FF5BD6">
        <w:rPr>
          <w:rFonts w:ascii="Calibri" w:hAnsi="Calibri" w:cs="Calibri"/>
          <w:b/>
          <w:bCs/>
          <w:color w:val="000000"/>
        </w:rPr>
        <w:t xml:space="preserve"> 2025 GENERAL AND HIGHWAY BUDGET: Comments and Questions on </w:t>
      </w:r>
      <w:r w:rsidR="003A08F5">
        <w:rPr>
          <w:rFonts w:ascii="Calibri" w:hAnsi="Calibri" w:cs="Calibri"/>
          <w:b/>
          <w:bCs/>
          <w:color w:val="000000"/>
        </w:rPr>
        <w:t xml:space="preserve">2025 </w:t>
      </w:r>
      <w:r w:rsidR="00FF5BD6">
        <w:rPr>
          <w:rFonts w:ascii="Calibri" w:hAnsi="Calibri" w:cs="Calibri"/>
          <w:b/>
          <w:bCs/>
          <w:color w:val="000000"/>
        </w:rPr>
        <w:t>Budget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0B87C8D6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F5BD6">
        <w:rPr>
          <w:rFonts w:ascii="Calibri" w:hAnsi="Calibri" w:cs="Calibri"/>
          <w:b/>
          <w:bCs/>
          <w:color w:val="000000"/>
        </w:rPr>
        <w:t xml:space="preserve">PUBLIC HEARING: </w:t>
      </w:r>
      <w:r w:rsidR="003A08F5">
        <w:rPr>
          <w:rFonts w:ascii="Calibri" w:hAnsi="Calibri" w:cs="Calibri"/>
          <w:b/>
          <w:bCs/>
          <w:color w:val="000000"/>
        </w:rPr>
        <w:t xml:space="preserve">Special District Budgets, Benefit Assessment Formulas and Rolls </w:t>
      </w:r>
      <w:r w:rsidR="00F71905">
        <w:rPr>
          <w:rFonts w:ascii="Calibri" w:hAnsi="Calibri" w:cs="Calibri"/>
          <w:b/>
          <w:bCs/>
          <w:color w:val="000000"/>
        </w:rPr>
        <w:t>for the Year 2025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5037763B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FF5BD6">
        <w:rPr>
          <w:rFonts w:ascii="Calibri" w:hAnsi="Calibri" w:cs="Calibri"/>
          <w:b/>
          <w:bCs/>
          <w:color w:val="000000"/>
        </w:rPr>
        <w:t>ACCOUNTING: Approval of the Audit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7CF53448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94B7E">
        <w:rPr>
          <w:rFonts w:ascii="Calibri" w:hAnsi="Calibri" w:cs="Calibri"/>
          <w:b/>
          <w:bCs/>
          <w:color w:val="000000"/>
        </w:rPr>
        <w:t xml:space="preserve"> RECEIVER OF TAXES AND ASSESSMENTS: </w:t>
      </w:r>
      <w:proofErr w:type="spellStart"/>
      <w:r w:rsidR="00E94B7E">
        <w:rPr>
          <w:rFonts w:ascii="Calibri" w:hAnsi="Calibri" w:cs="Calibri"/>
          <w:b/>
          <w:bCs/>
          <w:color w:val="000000"/>
        </w:rPr>
        <w:t>Relevy</w:t>
      </w:r>
      <w:proofErr w:type="spellEnd"/>
      <w:r w:rsidR="00E94B7E">
        <w:rPr>
          <w:rFonts w:ascii="Calibri" w:hAnsi="Calibri" w:cs="Calibri"/>
          <w:b/>
          <w:bCs/>
          <w:color w:val="000000"/>
        </w:rPr>
        <w:t xml:space="preserve"> Unpaid Water &amp; Sewer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43A59A4C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84097">
        <w:rPr>
          <w:rFonts w:ascii="Calibri" w:hAnsi="Calibri" w:cs="Calibri"/>
          <w:b/>
          <w:bCs/>
          <w:color w:val="000000"/>
        </w:rPr>
        <w:t xml:space="preserve">JUSTICE COURT: Begin the Process to Hire a Court Clerk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0B776EDB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84097">
        <w:rPr>
          <w:rFonts w:ascii="Calibri" w:hAnsi="Calibri" w:cs="Calibri"/>
          <w:b/>
          <w:bCs/>
          <w:color w:val="000000"/>
        </w:rPr>
        <w:t xml:space="preserve">WATER/SEWER DEPARTMENT: Hiring Water Maintenance Worker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1E6C8" w14:textId="3EF48BCA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984097">
        <w:rPr>
          <w:rFonts w:ascii="Calibri" w:hAnsi="Calibri" w:cs="Calibri"/>
          <w:b/>
          <w:bCs/>
          <w:color w:val="000000"/>
        </w:rPr>
        <w:t xml:space="preserve">HIGHWAY: </w:t>
      </w:r>
    </w:p>
    <w:p w14:paraId="0B4DA129" w14:textId="77BA6077" w:rsidR="00984097" w:rsidRDefault="0098409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Start the Process to Hire Account Clerk </w:t>
      </w:r>
    </w:p>
    <w:p w14:paraId="43A58F2D" w14:textId="0938CD78" w:rsidR="00984097" w:rsidRDefault="0098409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Budget Transfer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5D147A" w14:textId="77777777" w:rsidR="00F1299A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E0675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4A493A39" w14:textId="50B9D6B4" w:rsidR="009F3074" w:rsidRDefault="00F1299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A. </w:t>
      </w:r>
      <w:r w:rsidR="005E0675">
        <w:rPr>
          <w:rFonts w:ascii="Calibri" w:hAnsi="Calibri" w:cs="Calibri"/>
          <w:b/>
          <w:bCs/>
          <w:color w:val="000000"/>
          <w:sz w:val="22"/>
          <w:szCs w:val="22"/>
        </w:rPr>
        <w:t xml:space="preserve">Begin the Process to Hire Part Time Laborer </w:t>
      </w:r>
    </w:p>
    <w:p w14:paraId="6CD850F6" w14:textId="594F6D8E" w:rsidR="005E0675" w:rsidRDefault="005E0675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="00F1299A">
        <w:rPr>
          <w:rFonts w:ascii="Calibri" w:hAnsi="Calibri" w:cs="Calibri"/>
          <w:b/>
          <w:bCs/>
          <w:color w:val="000000"/>
          <w:sz w:val="22"/>
          <w:szCs w:val="22"/>
        </w:rPr>
        <w:t xml:space="preserve">B. Seasonal Personnel Extension </w:t>
      </w:r>
    </w:p>
    <w:p w14:paraId="20B9D12E" w14:textId="77777777" w:rsidR="00F1299A" w:rsidRPr="007D1904" w:rsidRDefault="00F1299A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800290" w14:textId="6163A63E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E0675">
        <w:rPr>
          <w:rFonts w:ascii="Calibri" w:hAnsi="Calibri" w:cs="Calibri"/>
          <w:b/>
          <w:bCs/>
          <w:color w:val="000000"/>
        </w:rPr>
        <w:t xml:space="preserve">CODE COMPLIANCE: Proposed Road Name Request </w:t>
      </w:r>
    </w:p>
    <w:p w14:paraId="2E025453" w14:textId="4F79045E" w:rsidR="00E813BB" w:rsidRPr="007D1904" w:rsidRDefault="00E813B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40145C6A" w14:textId="2FF7C313" w:rsidR="006C1229" w:rsidRPr="007D1904" w:rsidRDefault="006C122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14. </w:t>
      </w:r>
      <w:r w:rsidR="00987333">
        <w:rPr>
          <w:rFonts w:ascii="Calibri" w:hAnsi="Calibri" w:cs="Calibri"/>
          <w:b/>
          <w:bCs/>
          <w:color w:val="000000"/>
        </w:rPr>
        <w:t xml:space="preserve">COMMISSIONER OF PARKS &amp; RECREATION: </w:t>
      </w:r>
      <w:r w:rsidR="00987333">
        <w:rPr>
          <w:rFonts w:ascii="Calibri" w:hAnsi="Calibri" w:cs="Calibri"/>
          <w:b/>
          <w:bCs/>
          <w:color w:val="000000"/>
          <w:sz w:val="22"/>
          <w:szCs w:val="22"/>
        </w:rPr>
        <w:t>Hiring of an Assistant to the Commissioner</w:t>
      </w:r>
    </w:p>
    <w:p w14:paraId="35EF472C" w14:textId="77777777" w:rsidR="00000FBF" w:rsidRPr="007D1904" w:rsidRDefault="00000FB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26E0DBB" w14:textId="38671E34" w:rsidR="00E813BB" w:rsidRPr="007D1904" w:rsidRDefault="00000FBF" w:rsidP="00E813B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6C1229" w:rsidRPr="007D1904">
        <w:rPr>
          <w:rFonts w:ascii="Calibri" w:hAnsi="Calibri" w:cs="Calibri"/>
          <w:b/>
          <w:bCs/>
          <w:color w:val="000000"/>
        </w:rPr>
        <w:t>5</w:t>
      </w:r>
      <w:r w:rsidRPr="007D1904">
        <w:rPr>
          <w:rFonts w:ascii="Calibri" w:hAnsi="Calibri" w:cs="Calibri"/>
          <w:b/>
          <w:bCs/>
          <w:color w:val="000000"/>
        </w:rPr>
        <w:t>.</w:t>
      </w:r>
      <w:r w:rsidR="00987333">
        <w:rPr>
          <w:rFonts w:ascii="Calibri" w:hAnsi="Calibri" w:cs="Calibri"/>
          <w:b/>
          <w:bCs/>
          <w:color w:val="000000"/>
        </w:rPr>
        <w:t xml:space="preserve"> ANIMAL CONTROL: T94 Withdrawal </w:t>
      </w: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1CA7438D" w14:textId="54BBE87E" w:rsidR="00987333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</w:t>
      </w:r>
      <w:r w:rsidR="00221519">
        <w:rPr>
          <w:rFonts w:ascii="Calibri" w:hAnsi="Calibri" w:cs="Arial"/>
          <w:b/>
          <w:bCs/>
          <w:color w:val="000000"/>
        </w:rPr>
        <w:t xml:space="preserve">ENGINEERING: </w:t>
      </w:r>
    </w:p>
    <w:p w14:paraId="03D9FFBF" w14:textId="5A39C95A" w:rsidR="00221519" w:rsidRDefault="0022151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A. Route 300 Sewer Repair and Realignment</w:t>
      </w:r>
    </w:p>
    <w:p w14:paraId="581A1BD3" w14:textId="2B81D83E" w:rsidR="00221519" w:rsidRDefault="0022151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B. Scannell- Newburgh Commerce Center Water Main Insulation Security Release</w:t>
      </w:r>
    </w:p>
    <w:p w14:paraId="4A12DCCA" w14:textId="77777777" w:rsidR="00221519" w:rsidRDefault="0022151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C. Scannell- Newburgh Commerce Center Clearing and Grading Security Release, Site Stormwater </w:t>
      </w:r>
    </w:p>
    <w:p w14:paraId="66FA03B3" w14:textId="58BD3A78" w:rsidR="00221519" w:rsidRDefault="0022151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Erosion &amp; Sediment Control Security Release, Subdivision Site Improvements Security Release </w:t>
      </w:r>
    </w:p>
    <w:p w14:paraId="5128C1F7" w14:textId="5A60213B" w:rsidR="00ED0EB0" w:rsidRDefault="00ED0EB0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D. </w:t>
      </w:r>
      <w:r w:rsidR="00470F6D">
        <w:rPr>
          <w:rFonts w:ascii="Calibri" w:hAnsi="Calibri" w:cs="Arial"/>
          <w:b/>
          <w:bCs/>
          <w:color w:val="000000"/>
        </w:rPr>
        <w:t xml:space="preserve">Façade Upgrades </w:t>
      </w:r>
      <w:r>
        <w:rPr>
          <w:rFonts w:ascii="Calibri" w:hAnsi="Calibri" w:cs="Arial"/>
          <w:b/>
          <w:bCs/>
          <w:color w:val="000000"/>
        </w:rPr>
        <w:t xml:space="preserve">for Justice Court  </w:t>
      </w:r>
    </w:p>
    <w:p w14:paraId="0FCD5C31" w14:textId="77777777" w:rsidR="003E3471" w:rsidRDefault="003E3471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A8F177D" w14:textId="5014D614" w:rsidR="00221519" w:rsidRDefault="003E3471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17. </w:t>
      </w:r>
      <w:r w:rsidR="00EF546E">
        <w:rPr>
          <w:rFonts w:ascii="Calibri" w:hAnsi="Calibri" w:cs="Arial"/>
          <w:b/>
          <w:bCs/>
          <w:color w:val="000000"/>
        </w:rPr>
        <w:t xml:space="preserve">RESOLUTION: Mandatory Restrictions on Nonessential Outdoor Water Use Due to Drought Conditions </w:t>
      </w:r>
    </w:p>
    <w:p w14:paraId="1259056B" w14:textId="77777777" w:rsidR="003E3471" w:rsidRDefault="003E3471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9127163" w14:textId="08058AD4" w:rsidR="00987333" w:rsidRDefault="0022151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3E3471">
        <w:rPr>
          <w:rFonts w:ascii="Calibri" w:hAnsi="Calibri" w:cs="Arial"/>
          <w:b/>
          <w:bCs/>
          <w:color w:val="000000"/>
        </w:rPr>
        <w:t>8</w:t>
      </w:r>
      <w:r>
        <w:rPr>
          <w:rFonts w:ascii="Calibri" w:hAnsi="Calibri" w:cs="Arial"/>
          <w:b/>
          <w:bCs/>
          <w:color w:val="000000"/>
        </w:rPr>
        <w:t xml:space="preserve">. HALLOWEEN PROCLAMATION </w:t>
      </w:r>
    </w:p>
    <w:p w14:paraId="77820DD2" w14:textId="77777777" w:rsidR="00221519" w:rsidRDefault="0022151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2994AF7" w14:textId="2223E4CA" w:rsidR="00C83D1A" w:rsidRPr="00AB7D6B" w:rsidRDefault="00987333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1E046C">
        <w:rPr>
          <w:rFonts w:ascii="Calibri" w:hAnsi="Calibri" w:cs="Arial"/>
          <w:b/>
          <w:bCs/>
          <w:color w:val="000000"/>
        </w:rPr>
        <w:t>9</w:t>
      </w:r>
      <w:r>
        <w:rPr>
          <w:rFonts w:ascii="Calibri" w:hAnsi="Calibri" w:cs="Arial"/>
          <w:b/>
          <w:bCs/>
          <w:color w:val="000000"/>
        </w:rPr>
        <w:t xml:space="preserve">. </w:t>
      </w:r>
      <w:r w:rsidRPr="007D1904">
        <w:rPr>
          <w:rFonts w:ascii="Calibri" w:hAnsi="Calibri" w:cs="Arial"/>
          <w:b/>
          <w:bCs/>
          <w:color w:val="000000"/>
        </w:rPr>
        <w:t xml:space="preserve">ADJOURNMENT  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20A65A61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3E3471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00D4A73" w:rsidR="00384F08" w:rsidRPr="00082A31" w:rsidRDefault="009148A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October 2</w:t>
      </w:r>
      <w:r w:rsidR="003E3471">
        <w:rPr>
          <w:rFonts w:ascii="Calibri" w:hAnsi="Calibri" w:cs="Calibri"/>
          <w:bCs/>
          <w:color w:val="000000"/>
        </w:rPr>
        <w:t>8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3E3471"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 w:rsidR="003E3471">
        <w:rPr>
          <w:rFonts w:ascii="Calibri" w:hAnsi="Calibri" w:cs="Calibri"/>
          <w:bCs/>
          <w:color w:val="000000"/>
        </w:rPr>
        <w:t>30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E3471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E046C"/>
    <w:rsid w:val="001F2B33"/>
    <w:rsid w:val="00202C7F"/>
    <w:rsid w:val="00204D7A"/>
    <w:rsid w:val="00206535"/>
    <w:rsid w:val="00210DF3"/>
    <w:rsid w:val="00216224"/>
    <w:rsid w:val="00221519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A08F5"/>
    <w:rsid w:val="003B0594"/>
    <w:rsid w:val="003B2FD8"/>
    <w:rsid w:val="003D4715"/>
    <w:rsid w:val="003D6704"/>
    <w:rsid w:val="003E3471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1BF"/>
    <w:rsid w:val="004414CA"/>
    <w:rsid w:val="00446545"/>
    <w:rsid w:val="00470F6D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0675"/>
    <w:rsid w:val="005E430B"/>
    <w:rsid w:val="00602507"/>
    <w:rsid w:val="0061088E"/>
    <w:rsid w:val="00613078"/>
    <w:rsid w:val="00617ED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148A8"/>
    <w:rsid w:val="00925F10"/>
    <w:rsid w:val="0094699C"/>
    <w:rsid w:val="00963720"/>
    <w:rsid w:val="009828EA"/>
    <w:rsid w:val="00984097"/>
    <w:rsid w:val="00987333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6A9C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94B7E"/>
    <w:rsid w:val="00EB6130"/>
    <w:rsid w:val="00EB780E"/>
    <w:rsid w:val="00EC56EC"/>
    <w:rsid w:val="00ED0EB0"/>
    <w:rsid w:val="00ED7B5F"/>
    <w:rsid w:val="00EE49F1"/>
    <w:rsid w:val="00EE5D4F"/>
    <w:rsid w:val="00EF546E"/>
    <w:rsid w:val="00EF6D4F"/>
    <w:rsid w:val="00EF77CC"/>
    <w:rsid w:val="00F00EF4"/>
    <w:rsid w:val="00F11589"/>
    <w:rsid w:val="00F1299A"/>
    <w:rsid w:val="00F20FC1"/>
    <w:rsid w:val="00F2430B"/>
    <w:rsid w:val="00F467E2"/>
    <w:rsid w:val="00F53CB4"/>
    <w:rsid w:val="00F63384"/>
    <w:rsid w:val="00F71905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2024-10-24T19:12:00Z</cp:lastPrinted>
  <dcterms:created xsi:type="dcterms:W3CDTF">2024-10-24T19:00:00Z</dcterms:created>
  <dcterms:modified xsi:type="dcterms:W3CDTF">2024-10-28T16:23:00Z</dcterms:modified>
</cp:coreProperties>
</file>